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AFA4" w14:textId="77777777" w:rsidR="00B406DB" w:rsidRDefault="00B406DB">
      <w:pPr>
        <w:spacing w:before="67"/>
        <w:ind w:left="3305" w:right="3301"/>
        <w:jc w:val="center"/>
        <w:rPr>
          <w:b/>
          <w:sz w:val="25"/>
        </w:rPr>
      </w:pPr>
    </w:p>
    <w:p w14:paraId="132BBA79" w14:textId="77777777" w:rsidR="00B406DB" w:rsidRDefault="00B406DB">
      <w:pPr>
        <w:spacing w:before="67"/>
        <w:ind w:left="3305" w:right="3301"/>
        <w:jc w:val="center"/>
        <w:rPr>
          <w:b/>
          <w:sz w:val="25"/>
        </w:rPr>
      </w:pPr>
    </w:p>
    <w:p w14:paraId="269587FA" w14:textId="77777777" w:rsidR="00B406DB" w:rsidRDefault="00B406DB">
      <w:pPr>
        <w:spacing w:before="67"/>
        <w:ind w:left="3305" w:right="3301"/>
        <w:jc w:val="center"/>
        <w:rPr>
          <w:b/>
          <w:sz w:val="25"/>
        </w:rPr>
      </w:pPr>
    </w:p>
    <w:p w14:paraId="5C9BBCDC" w14:textId="77777777" w:rsidR="00B406DB" w:rsidRDefault="00B406DB">
      <w:pPr>
        <w:spacing w:before="67"/>
        <w:ind w:left="3305" w:right="3301"/>
        <w:jc w:val="center"/>
        <w:rPr>
          <w:b/>
          <w:sz w:val="25"/>
        </w:rPr>
      </w:pPr>
    </w:p>
    <w:p w14:paraId="3D96C01D" w14:textId="77777777" w:rsidR="00B406DB" w:rsidRDefault="00B406DB">
      <w:pPr>
        <w:spacing w:before="67"/>
        <w:ind w:left="3305" w:right="3301"/>
        <w:jc w:val="center"/>
        <w:rPr>
          <w:b/>
          <w:sz w:val="25"/>
        </w:rPr>
      </w:pPr>
    </w:p>
    <w:p w14:paraId="206188D9" w14:textId="5DA92900" w:rsidR="009B3337" w:rsidRDefault="00342F05">
      <w:pPr>
        <w:spacing w:before="67"/>
        <w:ind w:left="3305" w:right="3301"/>
        <w:jc w:val="center"/>
        <w:rPr>
          <w:b/>
          <w:sz w:val="25"/>
        </w:rPr>
      </w:pPr>
      <w:r>
        <w:rPr>
          <w:b/>
          <w:sz w:val="25"/>
        </w:rPr>
        <w:t>LEGAL</w:t>
      </w:r>
      <w:r>
        <w:rPr>
          <w:b/>
          <w:spacing w:val="-11"/>
          <w:sz w:val="25"/>
        </w:rPr>
        <w:t xml:space="preserve"> </w:t>
      </w:r>
      <w:r>
        <w:rPr>
          <w:b/>
          <w:spacing w:val="-2"/>
          <w:sz w:val="25"/>
        </w:rPr>
        <w:t>NOTICE</w:t>
      </w:r>
    </w:p>
    <w:p w14:paraId="58CBBD3B" w14:textId="77777777" w:rsidR="009B3337" w:rsidRDefault="00342F05">
      <w:pPr>
        <w:spacing w:before="238"/>
        <w:ind w:left="3305" w:right="3307"/>
        <w:jc w:val="center"/>
        <w:rPr>
          <w:b/>
          <w:sz w:val="27"/>
        </w:rPr>
      </w:pPr>
      <w:r>
        <w:rPr>
          <w:b/>
          <w:w w:val="105"/>
          <w:sz w:val="27"/>
        </w:rPr>
        <w:t>Notice</w:t>
      </w:r>
      <w:r>
        <w:rPr>
          <w:b/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of</w:t>
      </w:r>
      <w:r>
        <w:rPr>
          <w:b/>
          <w:spacing w:val="4"/>
          <w:w w:val="105"/>
          <w:sz w:val="27"/>
        </w:rPr>
        <w:t xml:space="preserve"> </w:t>
      </w:r>
      <w:r>
        <w:rPr>
          <w:b/>
          <w:w w:val="105"/>
          <w:sz w:val="27"/>
        </w:rPr>
        <w:t>Public</w:t>
      </w:r>
      <w:r>
        <w:rPr>
          <w:b/>
          <w:spacing w:val="4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Hearing</w:t>
      </w:r>
    </w:p>
    <w:p w14:paraId="1B275674" w14:textId="77777777" w:rsidR="009B3337" w:rsidRDefault="009B3337">
      <w:pPr>
        <w:pStyle w:val="BodyText"/>
        <w:rPr>
          <w:b/>
          <w:sz w:val="30"/>
        </w:rPr>
      </w:pPr>
    </w:p>
    <w:p w14:paraId="4F2C67B2" w14:textId="77777777" w:rsidR="009B3337" w:rsidRDefault="00342F05">
      <w:pPr>
        <w:pStyle w:val="BodyText"/>
        <w:spacing w:before="183" w:line="328" w:lineRule="auto"/>
        <w:ind w:left="114" w:right="108" w:firstLine="730"/>
        <w:jc w:val="both"/>
      </w:pPr>
      <w:r>
        <w:rPr>
          <w:b/>
          <w:w w:val="105"/>
          <w:sz w:val="25"/>
        </w:rPr>
        <w:t>PLEASE</w:t>
      </w:r>
      <w:r>
        <w:rPr>
          <w:b/>
          <w:spacing w:val="-17"/>
          <w:w w:val="105"/>
          <w:sz w:val="25"/>
        </w:rPr>
        <w:t xml:space="preserve"> </w:t>
      </w:r>
      <w:r>
        <w:rPr>
          <w:b/>
          <w:w w:val="105"/>
          <w:sz w:val="25"/>
        </w:rPr>
        <w:t>TAKE</w:t>
      </w:r>
      <w:r>
        <w:rPr>
          <w:b/>
          <w:spacing w:val="-16"/>
          <w:w w:val="105"/>
          <w:sz w:val="25"/>
        </w:rPr>
        <w:t xml:space="preserve"> </w:t>
      </w:r>
      <w:r>
        <w:rPr>
          <w:b/>
          <w:w w:val="105"/>
          <w:sz w:val="25"/>
        </w:rPr>
        <w:t>NOTICE</w:t>
      </w:r>
      <w:r>
        <w:rPr>
          <w:b/>
          <w:spacing w:val="-14"/>
          <w:w w:val="105"/>
          <w:sz w:val="2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Town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Town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Ogden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hold </w:t>
      </w:r>
      <w:r>
        <w:rPr>
          <w:spacing w:val="-2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conduct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Public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Hearing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application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Spencerport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Fire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use </w:t>
      </w:r>
      <w:r>
        <w:rPr>
          <w:w w:val="105"/>
        </w:rPr>
        <w:t xml:space="preserve">permit pursuant to </w:t>
      </w:r>
      <w:r>
        <w:rPr>
          <w:rFonts w:ascii="Arial" w:hAnsi="Arial"/>
          <w:w w:val="105"/>
          <w:sz w:val="22"/>
        </w:rPr>
        <w:t xml:space="preserve">§ </w:t>
      </w:r>
      <w:r>
        <w:rPr>
          <w:w w:val="105"/>
        </w:rPr>
        <w:t xml:space="preserve">300-62 of the Zoning Code of the Town of Ogden for the </w:t>
      </w:r>
      <w:r>
        <w:rPr>
          <w:spacing w:val="-2"/>
          <w:w w:val="105"/>
        </w:rPr>
        <w:t>construction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 Fire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Facility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upon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property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located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2588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Union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Street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an </w:t>
      </w:r>
      <w:r>
        <w:rPr>
          <w:w w:val="105"/>
        </w:rPr>
        <w:t>R-1</w:t>
      </w:r>
      <w:r>
        <w:rPr>
          <w:spacing w:val="-38"/>
          <w:w w:val="105"/>
        </w:rPr>
        <w:t xml:space="preserve"> </w:t>
      </w:r>
      <w:r>
        <w:rPr>
          <w:w w:val="105"/>
        </w:rPr>
        <w:t>district.</w:t>
      </w:r>
    </w:p>
    <w:p w14:paraId="75930368" w14:textId="77777777" w:rsidR="009B3337" w:rsidRDefault="00342F05">
      <w:pPr>
        <w:pStyle w:val="BodyText"/>
        <w:spacing w:line="333" w:lineRule="auto"/>
        <w:ind w:left="117" w:right="113" w:firstLine="725"/>
        <w:jc w:val="both"/>
      </w:pPr>
      <w:r>
        <w:t>Such Public Hearing shall be held before the Town Board at a regular meeting thereof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80"/>
          <w:w w:val="150"/>
        </w:rPr>
        <w:t xml:space="preserve"> </w:t>
      </w:r>
      <w:r>
        <w:t>be</w:t>
      </w:r>
      <w:r>
        <w:rPr>
          <w:spacing w:val="73"/>
          <w:w w:val="150"/>
        </w:rPr>
        <w:t xml:space="preserve"> </w:t>
      </w:r>
      <w:r>
        <w:t>held</w:t>
      </w:r>
      <w:r>
        <w:rPr>
          <w:spacing w:val="67"/>
          <w:w w:val="150"/>
        </w:rPr>
        <w:t xml:space="preserve"> </w:t>
      </w:r>
      <w:r>
        <w:t>at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66"/>
          <w:w w:val="150"/>
        </w:rPr>
        <w:t xml:space="preserve"> </w:t>
      </w:r>
      <w:r>
        <w:t>Ogden</w:t>
      </w:r>
      <w:r>
        <w:rPr>
          <w:spacing w:val="80"/>
          <w:w w:val="150"/>
        </w:rPr>
        <w:t xml:space="preserve"> </w:t>
      </w:r>
      <w:r>
        <w:t>Community</w:t>
      </w:r>
      <w:r>
        <w:rPr>
          <w:spacing w:val="80"/>
          <w:w w:val="150"/>
        </w:rPr>
        <w:t xml:space="preserve"> </w:t>
      </w:r>
      <w:r>
        <w:t>Center,</w:t>
      </w:r>
      <w:r>
        <w:rPr>
          <w:spacing w:val="80"/>
          <w:w w:val="150"/>
        </w:rPr>
        <w:t xml:space="preserve"> </w:t>
      </w:r>
      <w:r>
        <w:t>269</w:t>
      </w:r>
      <w:r>
        <w:rPr>
          <w:spacing w:val="71"/>
          <w:w w:val="150"/>
        </w:rPr>
        <w:t xml:space="preserve"> </w:t>
      </w:r>
      <w:r>
        <w:t>Ogden</w:t>
      </w:r>
      <w:r>
        <w:rPr>
          <w:spacing w:val="80"/>
          <w:w w:val="150"/>
        </w:rPr>
        <w:t xml:space="preserve"> </w:t>
      </w:r>
      <w:r>
        <w:t>Center</w:t>
      </w:r>
      <w:r>
        <w:rPr>
          <w:spacing w:val="80"/>
          <w:w w:val="150"/>
        </w:rPr>
        <w:t xml:space="preserve"> </w:t>
      </w:r>
      <w:r>
        <w:t>Road,</w:t>
      </w:r>
    </w:p>
    <w:p w14:paraId="276D097C" w14:textId="4C5FD37A" w:rsidR="00342F05" w:rsidRDefault="00342F05" w:rsidP="006D7325">
      <w:pPr>
        <w:pStyle w:val="BodyText"/>
        <w:tabs>
          <w:tab w:val="left" w:pos="5230"/>
          <w:tab w:val="left" w:pos="8265"/>
          <w:tab w:val="left" w:pos="8850"/>
        </w:tabs>
        <w:spacing w:line="288" w:lineRule="exact"/>
        <w:ind w:left="118"/>
        <w:rPr>
          <w:spacing w:val="-17"/>
          <w:w w:val="105"/>
        </w:rPr>
      </w:pPr>
      <w:r>
        <w:t>Spencerport,</w:t>
      </w:r>
      <w:r>
        <w:rPr>
          <w:spacing w:val="29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York</w:t>
      </w:r>
      <w:r>
        <w:rPr>
          <w:spacing w:val="-21"/>
        </w:rPr>
        <w:t xml:space="preserve"> </w:t>
      </w:r>
      <w:r>
        <w:t>14559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6D7325">
        <w:rPr>
          <w:spacing w:val="-13"/>
        </w:rPr>
        <w:t>11</w:t>
      </w:r>
      <w:r w:rsidR="00C61B5B" w:rsidRPr="006D7325">
        <w:rPr>
          <w:spacing w:val="-13"/>
          <w:vertAlign w:val="superscript"/>
        </w:rPr>
        <w:t>th</w:t>
      </w:r>
      <w:r w:rsidR="00C61B5B">
        <w:rPr>
          <w:spacing w:val="-13"/>
        </w:rPr>
        <w:t xml:space="preserve"> </w:t>
      </w:r>
      <w:r w:rsidR="00C61B5B">
        <w:rPr>
          <w:spacing w:val="-4"/>
        </w:rPr>
        <w:t>of</w:t>
      </w:r>
      <w:r>
        <w:rPr>
          <w:spacing w:val="12"/>
        </w:rPr>
        <w:t xml:space="preserve"> </w:t>
      </w:r>
      <w:r w:rsidR="00C61B5B">
        <w:t>January</w:t>
      </w:r>
      <w:r>
        <w:rPr>
          <w:spacing w:val="27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at</w:t>
      </w:r>
      <w:r>
        <w:rPr>
          <w:spacing w:val="27"/>
        </w:rPr>
        <w:t xml:space="preserve"> </w:t>
      </w:r>
      <w:r w:rsidR="006D7325">
        <w:rPr>
          <w:spacing w:val="27"/>
        </w:rPr>
        <w:t xml:space="preserve">7:00 </w:t>
      </w:r>
      <w:r>
        <w:rPr>
          <w:spacing w:val="-5"/>
        </w:rPr>
        <w:t>pm</w:t>
      </w:r>
      <w:r w:rsidR="006D7325">
        <w:rPr>
          <w:spacing w:val="-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which</w:t>
      </w:r>
      <w:r>
        <w:rPr>
          <w:spacing w:val="-17"/>
          <w:w w:val="105"/>
        </w:rPr>
        <w:t xml:space="preserve"> </w:t>
      </w:r>
    </w:p>
    <w:p w14:paraId="4A1249F1" w14:textId="77777777" w:rsidR="00342F05" w:rsidRDefault="00342F05" w:rsidP="006D7325">
      <w:pPr>
        <w:pStyle w:val="BodyText"/>
        <w:tabs>
          <w:tab w:val="left" w:pos="5230"/>
          <w:tab w:val="left" w:pos="8265"/>
          <w:tab w:val="left" w:pos="8850"/>
        </w:tabs>
        <w:spacing w:line="288" w:lineRule="exact"/>
        <w:ind w:left="118"/>
        <w:rPr>
          <w:spacing w:val="-17"/>
          <w:w w:val="105"/>
        </w:rPr>
      </w:pPr>
    </w:p>
    <w:p w14:paraId="4A7C441A" w14:textId="1D11AC78" w:rsidR="009B3337" w:rsidRDefault="00342F05" w:rsidP="006D7325">
      <w:pPr>
        <w:pStyle w:val="BodyText"/>
        <w:tabs>
          <w:tab w:val="left" w:pos="5230"/>
          <w:tab w:val="left" w:pos="8265"/>
          <w:tab w:val="left" w:pos="8850"/>
        </w:tabs>
        <w:spacing w:line="288" w:lineRule="exact"/>
        <w:ind w:left="118"/>
      </w:pPr>
      <w:r>
        <w:rPr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interested persons</w:t>
      </w:r>
      <w:r>
        <w:rPr>
          <w:spacing w:val="-16"/>
          <w:w w:val="105"/>
        </w:rPr>
        <w:t xml:space="preserve"> </w:t>
      </w:r>
      <w:r>
        <w:rPr>
          <w:w w:val="105"/>
        </w:rPr>
        <w:t>shall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heard</w:t>
      </w:r>
      <w:r>
        <w:rPr>
          <w:spacing w:val="-14"/>
          <w:w w:val="105"/>
        </w:rPr>
        <w:t xml:space="preserve"> </w:t>
      </w:r>
      <w:r>
        <w:rPr>
          <w:w w:val="105"/>
        </w:rPr>
        <w:t>concerning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subject matter </w:t>
      </w:r>
      <w:r>
        <w:rPr>
          <w:spacing w:val="-2"/>
          <w:w w:val="105"/>
        </w:rPr>
        <w:t>thereof.</w:t>
      </w:r>
    </w:p>
    <w:p w14:paraId="1C4D7B74" w14:textId="77777777" w:rsidR="009B3337" w:rsidRDefault="009B3337">
      <w:pPr>
        <w:pStyle w:val="BodyText"/>
        <w:spacing w:before="8"/>
        <w:rPr>
          <w:sz w:val="37"/>
        </w:rPr>
      </w:pPr>
    </w:p>
    <w:p w14:paraId="355C06E2" w14:textId="77777777" w:rsidR="00C61B5B" w:rsidRDefault="00C61B5B">
      <w:pPr>
        <w:pStyle w:val="BodyText"/>
        <w:ind w:left="133"/>
      </w:pPr>
    </w:p>
    <w:p w14:paraId="6385DB18" w14:textId="326705F3" w:rsidR="009B3337" w:rsidRDefault="00342F05">
      <w:pPr>
        <w:pStyle w:val="BodyText"/>
        <w:ind w:left="133"/>
      </w:pPr>
      <w:r>
        <w:t>By</w:t>
      </w:r>
      <w:r>
        <w:rPr>
          <w:spacing w:val="-1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Ogden</w:t>
      </w:r>
    </w:p>
    <w:p w14:paraId="21330C46" w14:textId="77777777" w:rsidR="009B3337" w:rsidRDefault="009B3337">
      <w:pPr>
        <w:pStyle w:val="BodyText"/>
        <w:rPr>
          <w:sz w:val="20"/>
        </w:rPr>
      </w:pPr>
    </w:p>
    <w:p w14:paraId="3E6AAA21" w14:textId="77777777" w:rsidR="009B3337" w:rsidRDefault="009B3337">
      <w:pPr>
        <w:pStyle w:val="BodyText"/>
        <w:rPr>
          <w:sz w:val="20"/>
        </w:rPr>
      </w:pPr>
    </w:p>
    <w:p w14:paraId="1D0D7F85" w14:textId="77777777" w:rsidR="009B3337" w:rsidRDefault="00625DA9">
      <w:pPr>
        <w:pStyle w:val="BodyText"/>
      </w:pPr>
      <w:r>
        <w:pict w14:anchorId="6CDC0723">
          <v:shape id="docshape3" o:spid="_x0000_s1026" style="position:absolute;margin-left:70.65pt;margin-top:16.2pt;width:253.75pt;height:.1pt;z-index:-251658752;mso-wrap-distance-left:0;mso-wrap-distance-right:0;mso-position-horizontal-relative:page" coordorigin="1413,324" coordsize="5075,0" path="m1413,324r5075,e" filled="f" strokeweight=".31778mm">
            <v:path arrowok="t"/>
            <w10:wrap type="topAndBottom" anchorx="page"/>
          </v:shape>
        </w:pict>
      </w:r>
    </w:p>
    <w:p w14:paraId="29E1C864" w14:textId="3609AA7A" w:rsidR="009B3337" w:rsidRDefault="00342F05">
      <w:pPr>
        <w:pStyle w:val="BodyText"/>
        <w:spacing w:before="141"/>
        <w:ind w:left="130"/>
        <w:rPr>
          <w:spacing w:val="-2"/>
        </w:rPr>
      </w:pPr>
      <w:r>
        <w:rPr>
          <w:spacing w:val="-2"/>
        </w:rPr>
        <w:t>Noelle</w:t>
      </w:r>
      <w:r>
        <w:rPr>
          <w:spacing w:val="-5"/>
        </w:rPr>
        <w:t xml:space="preserve"> </w:t>
      </w:r>
      <w:r>
        <w:rPr>
          <w:spacing w:val="-2"/>
        </w:rPr>
        <w:t>Burley,</w:t>
      </w:r>
      <w:r>
        <w:rPr>
          <w:spacing w:val="-15"/>
        </w:rPr>
        <w:t xml:space="preserve"> </w:t>
      </w:r>
      <w:r>
        <w:rPr>
          <w:spacing w:val="-2"/>
        </w:rPr>
        <w:t>Town</w:t>
      </w:r>
      <w:r>
        <w:rPr>
          <w:spacing w:val="-8"/>
        </w:rPr>
        <w:t xml:space="preserve"> </w:t>
      </w:r>
      <w:r>
        <w:rPr>
          <w:spacing w:val="-2"/>
        </w:rPr>
        <w:t>Clerk,</w:t>
      </w:r>
      <w:r>
        <w:rPr>
          <w:spacing w:val="-12"/>
        </w:rPr>
        <w:t xml:space="preserve"> </w:t>
      </w:r>
      <w:r>
        <w:rPr>
          <w:spacing w:val="-2"/>
        </w:rPr>
        <w:t>Town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Ogden</w:t>
      </w:r>
    </w:p>
    <w:p w14:paraId="333DF32D" w14:textId="69B7272E" w:rsidR="00C61B5B" w:rsidRDefault="00C61B5B">
      <w:pPr>
        <w:pStyle w:val="BodyText"/>
        <w:spacing w:before="141"/>
        <w:ind w:left="130"/>
      </w:pPr>
      <w:r>
        <w:rPr>
          <w:spacing w:val="-2"/>
        </w:rPr>
        <w:t>Dated: December 19, 2022</w:t>
      </w:r>
    </w:p>
    <w:sectPr w:rsidR="00C61B5B">
      <w:pgSz w:w="12170" w:h="15770"/>
      <w:pgMar w:top="13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337"/>
    <w:rsid w:val="00270073"/>
    <w:rsid w:val="00342F05"/>
    <w:rsid w:val="005421F2"/>
    <w:rsid w:val="006D7325"/>
    <w:rsid w:val="009B3337"/>
    <w:rsid w:val="00B406DB"/>
    <w:rsid w:val="00C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F37A2"/>
  <w15:docId w15:val="{BCC6D5B0-7049-43B4-B656-ACAEC57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Burley</dc:creator>
  <cp:lastModifiedBy>Noelle Burley</cp:lastModifiedBy>
  <cp:revision>7</cp:revision>
  <dcterms:created xsi:type="dcterms:W3CDTF">2022-12-15T21:46:00Z</dcterms:created>
  <dcterms:modified xsi:type="dcterms:W3CDTF">2022-12-16T16:08:00Z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PFU ScanSnap Home 2.6.0 #iX1500</vt:lpwstr>
  </property>
  <property fmtid="{D5CDD505-2E9C-101B-9397-08002B2CF9AE}" pid="4" name="LastSaved">
    <vt:filetime>2022-12-15T00:00:00Z</vt:filetime>
  </property>
  <property fmtid="{D5CDD505-2E9C-101B-9397-08002B2CF9AE}" pid="5" name="MetadataDate">
    <vt:lpwstr>D:20221212155623-05'00'</vt:lpwstr>
  </property>
  <property fmtid="{D5CDD505-2E9C-101B-9397-08002B2CF9AE}" pid="6" name="Producer">
    <vt:lpwstr>PFU PDF Library 2.0.0</vt:lpwstr>
  </property>
</Properties>
</file>